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4-26-22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Distribute deliverable workload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deliverable 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Schedule final meeting with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 and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final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all documents need for final deliveries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Analyzed sample documentation for a similar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Final Deliverables by doing my part in our project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documentation and final touch up to the final code.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documentation and final touch up to the final code.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was distributed for documentation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documentation and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final documentation and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documentation and final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documentation and final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documentation</w:t>
              <w:tab/>
            </w:r>
          </w:p>
          <w:p w:rsidR="00000000" w:rsidDel="00000000" w:rsidP="00000000" w:rsidRDefault="00000000" w:rsidRPr="00000000" w14:paraId="0000005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documentation and final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final documentation and deliverables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documentation and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R4YKqRKE9AcjKP2n5ACPe7CQsg==">AMUW2mWEx8sAOCyySRtsdTmYo4mIlkwu/ucf478EPaGbfQQFxmIXkeAYhvEMDHNh6ULH2Lka+XMYRs573OEr1wg2HTvQQy/eSJ0IjRcESL6x3XZ/blR9qyE=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